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26C8D" w14:textId="1CFEC230" w:rsidR="00540FDE" w:rsidRDefault="00540FDE" w:rsidP="00B028EB">
      <w:pPr>
        <w:spacing w:after="0" w:line="360" w:lineRule="auto"/>
        <w:rPr>
          <w:rFonts w:cstheme="minorHAnsi"/>
          <w:b/>
          <w:sz w:val="36"/>
          <w:szCs w:val="36"/>
        </w:rPr>
      </w:pPr>
      <w:r w:rsidRPr="00540FDE">
        <w:rPr>
          <w:rFonts w:cstheme="minorHAnsi"/>
          <w:b/>
          <w:sz w:val="36"/>
          <w:szCs w:val="36"/>
        </w:rPr>
        <w:t xml:space="preserve">Annex </w:t>
      </w:r>
      <w:r w:rsidR="00296902">
        <w:rPr>
          <w:rFonts w:cstheme="minorHAnsi"/>
          <w:b/>
          <w:sz w:val="36"/>
          <w:szCs w:val="36"/>
        </w:rPr>
        <w:t>XV</w:t>
      </w:r>
      <w:r w:rsidRPr="00540FDE">
        <w:rPr>
          <w:rFonts w:cstheme="minorHAnsi"/>
          <w:b/>
          <w:sz w:val="36"/>
          <w:szCs w:val="36"/>
        </w:rPr>
        <w:t xml:space="preserve"> Kansendossier</w:t>
      </w:r>
    </w:p>
    <w:p w14:paraId="29F4450F" w14:textId="349CBFE0" w:rsidR="00E43BD1" w:rsidRPr="005D46C8" w:rsidRDefault="001A27B8" w:rsidP="0042785F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 xml:space="preserve">Het kansendossier betreft: de mate waarin de inschrijver in staat is boven de verplichtingen op grond van de overeenkomst bij te dragen aan </w:t>
      </w:r>
      <w:r w:rsidR="006953B3">
        <w:rPr>
          <w:rFonts w:cstheme="minorHAnsi"/>
          <w:sz w:val="20"/>
          <w:szCs w:val="20"/>
        </w:rPr>
        <w:t>een efficiëntere inzet van de telefonie-oplossing</w:t>
      </w:r>
      <w:r w:rsidRPr="005D46C8">
        <w:rPr>
          <w:rFonts w:cstheme="minorHAnsi"/>
          <w:sz w:val="20"/>
          <w:szCs w:val="20"/>
        </w:rPr>
        <w:t xml:space="preserve"> tegen proportionele (meer)kosten.</w:t>
      </w:r>
      <w:r w:rsidR="0042785F">
        <w:rPr>
          <w:rFonts w:cstheme="minorHAnsi"/>
          <w:sz w:val="20"/>
          <w:szCs w:val="20"/>
        </w:rPr>
        <w:t xml:space="preserve"> </w:t>
      </w:r>
      <w:r w:rsidR="00E43BD1" w:rsidRPr="005D46C8">
        <w:rPr>
          <w:rFonts w:cstheme="minorHAnsi"/>
          <w:sz w:val="20"/>
          <w:szCs w:val="20"/>
        </w:rPr>
        <w:t xml:space="preserve">Inschrijver beschrijft onderstaand zijn </w:t>
      </w:r>
      <w:r w:rsidR="00411729" w:rsidRPr="005D46C8">
        <w:rPr>
          <w:rFonts w:cstheme="minorHAnsi"/>
          <w:sz w:val="20"/>
          <w:szCs w:val="20"/>
        </w:rPr>
        <w:t xml:space="preserve">geïdentificeerde </w:t>
      </w:r>
      <w:r w:rsidR="00E43BD1" w:rsidRPr="005D46C8">
        <w:rPr>
          <w:rFonts w:cstheme="minorHAnsi"/>
          <w:sz w:val="20"/>
          <w:szCs w:val="20"/>
        </w:rPr>
        <w:t>kansen</w:t>
      </w:r>
      <w:r w:rsidR="00502B58" w:rsidRPr="005D46C8">
        <w:rPr>
          <w:rFonts w:cstheme="minorHAnsi"/>
          <w:sz w:val="20"/>
          <w:szCs w:val="20"/>
        </w:rPr>
        <w:t>. Inschrijver dient zijn kansen te prioriteren, waarbij kans 1 de meest belangrijke kans is.</w:t>
      </w:r>
      <w:r w:rsidR="00E43BD1" w:rsidRPr="005D46C8">
        <w:rPr>
          <w:rFonts w:cstheme="minorHAnsi"/>
          <w:sz w:val="20"/>
          <w:szCs w:val="20"/>
        </w:rPr>
        <w:t xml:space="preserve"> Per kans beschrijft Inschrijver </w:t>
      </w:r>
      <w:r w:rsidR="00971AD7">
        <w:rPr>
          <w:rFonts w:cstheme="minorHAnsi"/>
          <w:sz w:val="20"/>
          <w:szCs w:val="20"/>
        </w:rPr>
        <w:t xml:space="preserve">minimaal de </w:t>
      </w:r>
      <w:r w:rsidR="00E43BD1" w:rsidRPr="005D46C8">
        <w:rPr>
          <w:rFonts w:cstheme="minorHAnsi"/>
          <w:sz w:val="20"/>
          <w:szCs w:val="20"/>
        </w:rPr>
        <w:t>volgende aspecten:</w:t>
      </w:r>
    </w:p>
    <w:p w14:paraId="29F44510" w14:textId="457EBC18" w:rsidR="00E43BD1" w:rsidRPr="005D46C8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 xml:space="preserve">Op welke wijze draagt deze kans extra bij aan </w:t>
      </w:r>
      <w:r w:rsidR="001B5EBC">
        <w:rPr>
          <w:rFonts w:cstheme="minorHAnsi"/>
          <w:sz w:val="20"/>
          <w:szCs w:val="20"/>
        </w:rPr>
        <w:t>efficiëntere inzet van de telefonie-oplossing</w:t>
      </w:r>
      <w:r w:rsidRPr="005D46C8">
        <w:rPr>
          <w:rFonts w:cstheme="minorHAnsi"/>
          <w:sz w:val="20"/>
          <w:szCs w:val="20"/>
        </w:rPr>
        <w:t>;</w:t>
      </w:r>
    </w:p>
    <w:p w14:paraId="29F44511" w14:textId="7FE3D00C" w:rsidR="00E43BD1" w:rsidRPr="005D46C8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Onderbouwing van de effectiviteit van de kans</w:t>
      </w:r>
      <w:r w:rsidR="0050409D">
        <w:rPr>
          <w:rFonts w:cstheme="minorHAnsi"/>
          <w:sz w:val="20"/>
          <w:szCs w:val="20"/>
        </w:rPr>
        <w:t xml:space="preserve"> met meetbare prestatie-informatie</w:t>
      </w:r>
      <w:r w:rsidRPr="005D46C8">
        <w:rPr>
          <w:rFonts w:cstheme="minorHAnsi"/>
          <w:sz w:val="20"/>
          <w:szCs w:val="20"/>
        </w:rPr>
        <w:t>;</w:t>
      </w:r>
    </w:p>
    <w:p w14:paraId="29F44513" w14:textId="07733452" w:rsidR="00E43BD1" w:rsidRDefault="00E43BD1" w:rsidP="00FC35C4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Impact op prijs;</w:t>
      </w:r>
    </w:p>
    <w:p w14:paraId="6B69DB5E" w14:textId="1685A7BF" w:rsidR="0050409D" w:rsidRPr="00FC35C4" w:rsidRDefault="0050409D" w:rsidP="00FC35C4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Doorlooptijd.</w:t>
      </w: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4819"/>
      </w:tblGrid>
      <w:tr w:rsidR="00296902" w:rsidRPr="002F1606" w14:paraId="29F44517" w14:textId="77777777" w:rsidTr="1810DD47">
        <w:tc>
          <w:tcPr>
            <w:tcW w:w="8647" w:type="dxa"/>
            <w:gridSpan w:val="2"/>
            <w:shd w:val="clear" w:color="auto" w:fill="DBE5F1" w:themeFill="accent1" w:themeFillTint="33"/>
          </w:tcPr>
          <w:p w14:paraId="29F44516" w14:textId="67FBC02E" w:rsidR="00296902" w:rsidRPr="002F1606" w:rsidRDefault="00296902" w:rsidP="1810DD47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1810DD47">
              <w:rPr>
                <w:b/>
                <w:bCs/>
                <w:sz w:val="20"/>
                <w:szCs w:val="20"/>
              </w:rPr>
              <w:t>Kans 1</w:t>
            </w:r>
            <w:r w:rsidR="0050409D" w:rsidRPr="1810DD47">
              <w:rPr>
                <w:b/>
                <w:bCs/>
                <w:sz w:val="20"/>
                <w:szCs w:val="20"/>
              </w:rPr>
              <w:t>: O</w:t>
            </w:r>
            <w:r w:rsidR="68626067" w:rsidRPr="1810DD47">
              <w:rPr>
                <w:b/>
                <w:bCs/>
                <w:sz w:val="20"/>
                <w:szCs w:val="20"/>
              </w:rPr>
              <w:t>BI</w:t>
            </w:r>
            <w:r w:rsidR="0050409D" w:rsidRPr="1810DD47">
              <w:rPr>
                <w:b/>
                <w:bCs/>
                <w:sz w:val="20"/>
                <w:szCs w:val="20"/>
              </w:rPr>
              <w:t>4</w:t>
            </w:r>
            <w:r w:rsidR="0D25B39A" w:rsidRPr="1810DD47">
              <w:rPr>
                <w:b/>
                <w:bCs/>
                <w:sz w:val="20"/>
                <w:szCs w:val="20"/>
              </w:rPr>
              <w:t>w</w:t>
            </w:r>
            <w:r w:rsidR="0050409D" w:rsidRPr="1810DD47">
              <w:rPr>
                <w:b/>
                <w:bCs/>
                <w:sz w:val="20"/>
                <w:szCs w:val="20"/>
              </w:rPr>
              <w:t>an</w:t>
            </w:r>
          </w:p>
        </w:tc>
      </w:tr>
      <w:tr w:rsidR="003E1833" w:rsidRPr="002F1606" w14:paraId="29F4451A" w14:textId="77777777" w:rsidTr="1810DD47">
        <w:tc>
          <w:tcPr>
            <w:tcW w:w="3828" w:type="dxa"/>
          </w:tcPr>
          <w:p w14:paraId="29F44518" w14:textId="1276072A" w:rsidR="003E1833" w:rsidRPr="002F1606" w:rsidRDefault="00E43BD1" w:rsidP="002F1606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 xml:space="preserve">Bijdrage aan </w:t>
            </w:r>
            <w:r w:rsidR="0050409D">
              <w:rPr>
                <w:rFonts w:cstheme="minorHAnsi"/>
                <w:sz w:val="20"/>
              </w:rPr>
              <w:t>telefonieoplossing.</w:t>
            </w:r>
          </w:p>
        </w:tc>
        <w:tc>
          <w:tcPr>
            <w:tcW w:w="4819" w:type="dxa"/>
          </w:tcPr>
          <w:p w14:paraId="29F44519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1D" w14:textId="77777777" w:rsidTr="1810DD47">
        <w:tc>
          <w:tcPr>
            <w:tcW w:w="3828" w:type="dxa"/>
          </w:tcPr>
          <w:p w14:paraId="29F4451B" w14:textId="77777777" w:rsidR="003E1833" w:rsidRPr="002F1606" w:rsidRDefault="00C01ABD" w:rsidP="00E43BD1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  <w:r w:rsidR="00E43BD1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1C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0" w14:textId="77777777" w:rsidTr="1810DD47">
        <w:tc>
          <w:tcPr>
            <w:tcW w:w="3828" w:type="dxa"/>
          </w:tcPr>
          <w:p w14:paraId="29F4451E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1F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3" w14:textId="77777777" w:rsidTr="1810DD47">
        <w:tc>
          <w:tcPr>
            <w:tcW w:w="3828" w:type="dxa"/>
            <w:tcBorders>
              <w:bottom w:val="single" w:sz="4" w:space="0" w:color="auto"/>
            </w:tcBorders>
          </w:tcPr>
          <w:p w14:paraId="29F44521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29F44522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296902" w:rsidRPr="002F1606" w14:paraId="29F44526" w14:textId="77777777" w:rsidTr="1810DD47">
        <w:tc>
          <w:tcPr>
            <w:tcW w:w="8647" w:type="dxa"/>
            <w:gridSpan w:val="2"/>
            <w:shd w:val="clear" w:color="auto" w:fill="DBE5F1" w:themeFill="accent1" w:themeFillTint="33"/>
          </w:tcPr>
          <w:p w14:paraId="29F44525" w14:textId="2B160AA6" w:rsidR="00296902" w:rsidRPr="002F1606" w:rsidRDefault="00296902" w:rsidP="1810DD47">
            <w:pPr>
              <w:spacing w:line="360" w:lineRule="auto"/>
              <w:rPr>
                <w:sz w:val="20"/>
                <w:szCs w:val="20"/>
              </w:rPr>
            </w:pPr>
            <w:r w:rsidRPr="1810DD47">
              <w:rPr>
                <w:b/>
                <w:bCs/>
                <w:sz w:val="20"/>
                <w:szCs w:val="20"/>
              </w:rPr>
              <w:t>Kans 2</w:t>
            </w:r>
            <w:r w:rsidR="0050409D" w:rsidRPr="1810DD47">
              <w:rPr>
                <w:b/>
                <w:bCs/>
                <w:sz w:val="20"/>
                <w:szCs w:val="20"/>
              </w:rPr>
              <w:t>:</w:t>
            </w:r>
          </w:p>
        </w:tc>
      </w:tr>
      <w:tr w:rsidR="00502B58" w:rsidRPr="002F1606" w14:paraId="29F44529" w14:textId="77777777" w:rsidTr="1810DD47">
        <w:tc>
          <w:tcPr>
            <w:tcW w:w="3828" w:type="dxa"/>
          </w:tcPr>
          <w:p w14:paraId="29F44527" w14:textId="0319DE69" w:rsidR="00502B58" w:rsidRPr="002F1606" w:rsidRDefault="0050409D" w:rsidP="006111F5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telefonieoplossing.</w:t>
            </w:r>
          </w:p>
        </w:tc>
        <w:tc>
          <w:tcPr>
            <w:tcW w:w="4819" w:type="dxa"/>
          </w:tcPr>
          <w:p w14:paraId="29F44528" w14:textId="77777777" w:rsidR="00502B58" w:rsidRPr="002F1606" w:rsidRDefault="00502B58" w:rsidP="006111F5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C" w14:textId="77777777" w:rsidTr="1810DD47">
        <w:tc>
          <w:tcPr>
            <w:tcW w:w="3828" w:type="dxa"/>
          </w:tcPr>
          <w:p w14:paraId="29F4452A" w14:textId="77777777" w:rsidR="00502B58" w:rsidRPr="002F1606" w:rsidRDefault="00502B58" w:rsidP="006111F5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2B" w14:textId="77777777" w:rsidR="00502B58" w:rsidRPr="002F1606" w:rsidRDefault="00502B58" w:rsidP="006111F5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F" w14:textId="77777777" w:rsidTr="1810DD47">
        <w:tc>
          <w:tcPr>
            <w:tcW w:w="3828" w:type="dxa"/>
          </w:tcPr>
          <w:p w14:paraId="29F4452D" w14:textId="77777777" w:rsidR="00502B58" w:rsidRPr="002F1606" w:rsidRDefault="00502B58" w:rsidP="006111F5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2E" w14:textId="77777777" w:rsidR="00502B58" w:rsidRPr="002F1606" w:rsidRDefault="00502B58" w:rsidP="006111F5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2" w14:textId="77777777" w:rsidTr="1810DD47">
        <w:tc>
          <w:tcPr>
            <w:tcW w:w="3828" w:type="dxa"/>
            <w:tcBorders>
              <w:bottom w:val="single" w:sz="4" w:space="0" w:color="auto"/>
            </w:tcBorders>
          </w:tcPr>
          <w:p w14:paraId="29F44530" w14:textId="1681672D" w:rsidR="00502B58" w:rsidRPr="002F1606" w:rsidRDefault="0050409D" w:rsidP="0050409D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  <w:szCs w:val="20"/>
              </w:rPr>
              <w:t>D</w:t>
            </w:r>
            <w:r w:rsidRPr="0050409D">
              <w:rPr>
                <w:rFonts w:cstheme="minorHAnsi"/>
                <w:sz w:val="20"/>
                <w:szCs w:val="20"/>
              </w:rPr>
              <w:t>oorlooptijd.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29F44531" w14:textId="77777777" w:rsidR="00502B58" w:rsidRPr="002F1606" w:rsidRDefault="00502B58" w:rsidP="006111F5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296902" w:rsidRPr="002F1606" w14:paraId="29F44535" w14:textId="77777777" w:rsidTr="1810DD47">
        <w:tc>
          <w:tcPr>
            <w:tcW w:w="8647" w:type="dxa"/>
            <w:gridSpan w:val="2"/>
            <w:shd w:val="clear" w:color="auto" w:fill="DBE5F1" w:themeFill="accent1" w:themeFillTint="33"/>
          </w:tcPr>
          <w:p w14:paraId="29F44534" w14:textId="22279069" w:rsidR="00296902" w:rsidRPr="002F1606" w:rsidRDefault="00296902" w:rsidP="006111F5">
            <w:pPr>
              <w:spacing w:line="360" w:lineRule="auto"/>
              <w:rPr>
                <w:rFonts w:cstheme="minorHAnsi"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3</w:t>
            </w:r>
            <w:r w:rsidR="0050409D">
              <w:rPr>
                <w:rFonts w:cstheme="minorHAnsi"/>
                <w:b/>
                <w:sz w:val="20"/>
              </w:rPr>
              <w:t>:</w:t>
            </w:r>
          </w:p>
        </w:tc>
      </w:tr>
      <w:tr w:rsidR="00502B58" w:rsidRPr="002F1606" w14:paraId="29F44538" w14:textId="77777777" w:rsidTr="1810DD47">
        <w:tc>
          <w:tcPr>
            <w:tcW w:w="3828" w:type="dxa"/>
          </w:tcPr>
          <w:p w14:paraId="29F44536" w14:textId="2DACB5DD" w:rsidR="00502B58" w:rsidRPr="002F1606" w:rsidRDefault="0050409D" w:rsidP="0050409D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telefonieoplossing.</w:t>
            </w:r>
          </w:p>
        </w:tc>
        <w:tc>
          <w:tcPr>
            <w:tcW w:w="4819" w:type="dxa"/>
          </w:tcPr>
          <w:p w14:paraId="29F44537" w14:textId="77777777" w:rsidR="00502B58" w:rsidRPr="002F1606" w:rsidRDefault="00502B58" w:rsidP="006111F5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B" w14:textId="77777777" w:rsidTr="1810DD47">
        <w:tc>
          <w:tcPr>
            <w:tcW w:w="3828" w:type="dxa"/>
          </w:tcPr>
          <w:p w14:paraId="29F44539" w14:textId="77777777" w:rsidR="00502B58" w:rsidRPr="002F1606" w:rsidRDefault="00502B58" w:rsidP="006111F5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3A" w14:textId="77777777" w:rsidR="00502B58" w:rsidRPr="002F1606" w:rsidRDefault="00502B58" w:rsidP="006111F5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E" w14:textId="77777777" w:rsidTr="1810DD47">
        <w:tc>
          <w:tcPr>
            <w:tcW w:w="3828" w:type="dxa"/>
          </w:tcPr>
          <w:p w14:paraId="29F4453C" w14:textId="77777777" w:rsidR="00502B58" w:rsidRPr="002F1606" w:rsidRDefault="00502B58" w:rsidP="006111F5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3D" w14:textId="77777777" w:rsidR="00502B58" w:rsidRPr="002F1606" w:rsidRDefault="00502B58" w:rsidP="006111F5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1" w14:textId="77777777" w:rsidTr="1810DD47">
        <w:tc>
          <w:tcPr>
            <w:tcW w:w="3828" w:type="dxa"/>
            <w:tcBorders>
              <w:bottom w:val="single" w:sz="4" w:space="0" w:color="auto"/>
            </w:tcBorders>
          </w:tcPr>
          <w:p w14:paraId="29F4453F" w14:textId="4D076EA2" w:rsidR="00502B58" w:rsidRPr="002F1606" w:rsidRDefault="0050409D" w:rsidP="006111F5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  <w:szCs w:val="20"/>
              </w:rPr>
              <w:t>D</w:t>
            </w:r>
            <w:r w:rsidRPr="0050409D">
              <w:rPr>
                <w:rFonts w:cstheme="minorHAnsi"/>
                <w:sz w:val="20"/>
                <w:szCs w:val="20"/>
              </w:rPr>
              <w:t>oorlooptijd.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29F44540" w14:textId="77777777" w:rsidR="00502B58" w:rsidRPr="002F1606" w:rsidRDefault="00502B58" w:rsidP="006111F5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296902" w:rsidRPr="002F1606" w14:paraId="29F44544" w14:textId="77777777" w:rsidTr="1810DD47">
        <w:tc>
          <w:tcPr>
            <w:tcW w:w="8647" w:type="dxa"/>
            <w:gridSpan w:val="2"/>
            <w:shd w:val="clear" w:color="auto" w:fill="DBE5F1" w:themeFill="accent1" w:themeFillTint="33"/>
          </w:tcPr>
          <w:p w14:paraId="29F44543" w14:textId="62DBC46A" w:rsidR="00296902" w:rsidRPr="002F1606" w:rsidRDefault="00296902" w:rsidP="006111F5">
            <w:pPr>
              <w:spacing w:line="360" w:lineRule="auto"/>
              <w:rPr>
                <w:rFonts w:cstheme="minorHAnsi"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4</w:t>
            </w:r>
            <w:r w:rsidR="0050409D">
              <w:rPr>
                <w:rFonts w:cstheme="minorHAnsi"/>
                <w:b/>
                <w:sz w:val="20"/>
              </w:rPr>
              <w:t>:</w:t>
            </w:r>
          </w:p>
        </w:tc>
      </w:tr>
      <w:tr w:rsidR="00502B58" w:rsidRPr="002F1606" w14:paraId="29F44547" w14:textId="77777777" w:rsidTr="1810DD47">
        <w:tc>
          <w:tcPr>
            <w:tcW w:w="3828" w:type="dxa"/>
          </w:tcPr>
          <w:p w14:paraId="29F44545" w14:textId="02C4BD40" w:rsidR="00502B58" w:rsidRPr="002F1606" w:rsidRDefault="0050409D" w:rsidP="0050409D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telefonieoplossing.</w:t>
            </w:r>
          </w:p>
        </w:tc>
        <w:tc>
          <w:tcPr>
            <w:tcW w:w="4819" w:type="dxa"/>
          </w:tcPr>
          <w:p w14:paraId="29F44546" w14:textId="77777777" w:rsidR="00502B58" w:rsidRPr="002F1606" w:rsidRDefault="00502B58" w:rsidP="0050409D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A" w14:textId="77777777" w:rsidTr="1810DD47">
        <w:tc>
          <w:tcPr>
            <w:tcW w:w="3828" w:type="dxa"/>
          </w:tcPr>
          <w:p w14:paraId="29F44548" w14:textId="77777777" w:rsidR="00502B58" w:rsidRPr="002F1606" w:rsidRDefault="00502B58" w:rsidP="006111F5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49" w14:textId="77777777" w:rsidR="00502B58" w:rsidRPr="002F1606" w:rsidRDefault="00502B58" w:rsidP="006111F5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D" w14:textId="77777777" w:rsidTr="1810DD47">
        <w:tc>
          <w:tcPr>
            <w:tcW w:w="3828" w:type="dxa"/>
          </w:tcPr>
          <w:p w14:paraId="29F4454B" w14:textId="77777777" w:rsidR="00502B58" w:rsidRPr="002F1606" w:rsidRDefault="00502B58" w:rsidP="006111F5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4C" w14:textId="77777777" w:rsidR="00502B58" w:rsidRPr="002F1606" w:rsidRDefault="00502B58" w:rsidP="006111F5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0" w14:textId="77777777" w:rsidTr="1810DD47">
        <w:tc>
          <w:tcPr>
            <w:tcW w:w="3828" w:type="dxa"/>
            <w:tcBorders>
              <w:bottom w:val="single" w:sz="4" w:space="0" w:color="auto"/>
            </w:tcBorders>
          </w:tcPr>
          <w:p w14:paraId="29F4454E" w14:textId="033E782D" w:rsidR="00502B58" w:rsidRPr="002F1606" w:rsidRDefault="0050409D" w:rsidP="006111F5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  <w:szCs w:val="20"/>
              </w:rPr>
              <w:t>D</w:t>
            </w:r>
            <w:r w:rsidRPr="0050409D">
              <w:rPr>
                <w:rFonts w:cstheme="minorHAnsi"/>
                <w:sz w:val="20"/>
                <w:szCs w:val="20"/>
              </w:rPr>
              <w:t>oorlooptijd.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29F4454F" w14:textId="77777777" w:rsidR="00502B58" w:rsidRPr="002F1606" w:rsidRDefault="00502B58" w:rsidP="006111F5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296902" w:rsidRPr="002F1606" w14:paraId="29F44553" w14:textId="77777777" w:rsidTr="1810DD47">
        <w:tc>
          <w:tcPr>
            <w:tcW w:w="8647" w:type="dxa"/>
            <w:gridSpan w:val="2"/>
            <w:shd w:val="clear" w:color="auto" w:fill="DBE5F1" w:themeFill="accent1" w:themeFillTint="33"/>
          </w:tcPr>
          <w:p w14:paraId="29F44552" w14:textId="240B0029" w:rsidR="00296902" w:rsidRPr="002F1606" w:rsidRDefault="00296902" w:rsidP="006111F5">
            <w:pPr>
              <w:spacing w:line="360" w:lineRule="auto"/>
              <w:rPr>
                <w:rFonts w:cstheme="minorHAnsi"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5</w:t>
            </w:r>
            <w:r w:rsidR="0050409D">
              <w:rPr>
                <w:rFonts w:cstheme="minorHAnsi"/>
                <w:b/>
                <w:sz w:val="20"/>
              </w:rPr>
              <w:t>:</w:t>
            </w:r>
          </w:p>
        </w:tc>
      </w:tr>
      <w:tr w:rsidR="00502B58" w:rsidRPr="002F1606" w14:paraId="29F44556" w14:textId="77777777" w:rsidTr="1810DD47">
        <w:tc>
          <w:tcPr>
            <w:tcW w:w="3828" w:type="dxa"/>
          </w:tcPr>
          <w:p w14:paraId="29F44554" w14:textId="5FFD8CB9" w:rsidR="00502B58" w:rsidRPr="002F1606" w:rsidRDefault="0050409D" w:rsidP="0050409D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telefonieoplossing.</w:t>
            </w:r>
          </w:p>
        </w:tc>
        <w:tc>
          <w:tcPr>
            <w:tcW w:w="4819" w:type="dxa"/>
          </w:tcPr>
          <w:p w14:paraId="29F44555" w14:textId="77777777" w:rsidR="00502B58" w:rsidRPr="002F1606" w:rsidRDefault="00502B58" w:rsidP="006111F5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9" w14:textId="77777777" w:rsidTr="1810DD47">
        <w:tc>
          <w:tcPr>
            <w:tcW w:w="3828" w:type="dxa"/>
          </w:tcPr>
          <w:p w14:paraId="29F44557" w14:textId="77777777" w:rsidR="00502B58" w:rsidRPr="002F1606" w:rsidRDefault="00502B58" w:rsidP="006111F5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58" w14:textId="77777777" w:rsidR="00502B58" w:rsidRPr="002F1606" w:rsidRDefault="00502B58" w:rsidP="006111F5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C" w14:textId="77777777" w:rsidTr="1810DD47">
        <w:tc>
          <w:tcPr>
            <w:tcW w:w="3828" w:type="dxa"/>
          </w:tcPr>
          <w:p w14:paraId="29F4455A" w14:textId="77777777" w:rsidR="00502B58" w:rsidRPr="002F1606" w:rsidRDefault="00502B58" w:rsidP="006111F5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5B" w14:textId="77777777" w:rsidR="00502B58" w:rsidRPr="002F1606" w:rsidRDefault="00502B58" w:rsidP="006111F5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F" w14:textId="77777777" w:rsidTr="1810DD47">
        <w:tc>
          <w:tcPr>
            <w:tcW w:w="3828" w:type="dxa"/>
            <w:tcBorders>
              <w:bottom w:val="single" w:sz="4" w:space="0" w:color="auto"/>
            </w:tcBorders>
          </w:tcPr>
          <w:p w14:paraId="29F4455D" w14:textId="5865D5EE" w:rsidR="00502B58" w:rsidRPr="002F1606" w:rsidRDefault="0050409D" w:rsidP="006111F5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  <w:szCs w:val="20"/>
              </w:rPr>
              <w:t>D</w:t>
            </w:r>
            <w:r w:rsidRPr="0050409D">
              <w:rPr>
                <w:rFonts w:cstheme="minorHAnsi"/>
                <w:sz w:val="20"/>
                <w:szCs w:val="20"/>
              </w:rPr>
              <w:t>oorlooptijd.</w:t>
            </w:r>
          </w:p>
        </w:tc>
        <w:tc>
          <w:tcPr>
            <w:tcW w:w="4819" w:type="dxa"/>
          </w:tcPr>
          <w:p w14:paraId="29F4455E" w14:textId="77777777" w:rsidR="00502B58" w:rsidRPr="002F1606" w:rsidRDefault="00502B58" w:rsidP="006111F5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29F44561" w14:textId="77777777" w:rsidR="00E43BD1" w:rsidRDefault="00E43BD1" w:rsidP="006C347A"/>
    <w:sectPr w:rsidR="00E43BD1" w:rsidSect="00F10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CBB51" w14:textId="77777777" w:rsidR="008513B9" w:rsidRDefault="008513B9" w:rsidP="00967FF2">
      <w:pPr>
        <w:spacing w:after="0" w:line="240" w:lineRule="auto"/>
      </w:pPr>
      <w:r>
        <w:separator/>
      </w:r>
    </w:p>
  </w:endnote>
  <w:endnote w:type="continuationSeparator" w:id="0">
    <w:p w14:paraId="3F85FB88" w14:textId="77777777" w:rsidR="008513B9" w:rsidRDefault="008513B9" w:rsidP="00967FF2">
      <w:pPr>
        <w:spacing w:after="0" w:line="240" w:lineRule="auto"/>
      </w:pPr>
      <w:r>
        <w:continuationSeparator/>
      </w:r>
    </w:p>
  </w:endnote>
  <w:endnote w:type="continuationNotice" w:id="1">
    <w:p w14:paraId="7243DD63" w14:textId="77777777" w:rsidR="008513B9" w:rsidRDefault="008513B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44566" w14:textId="4CA81D96" w:rsidR="00F01022" w:rsidRPr="00F01022" w:rsidRDefault="00540FDE" w:rsidP="00AA1CF9">
    <w:pPr>
      <w:pStyle w:val="Voettekst"/>
      <w:jc w:val="center"/>
      <w:rPr>
        <w:sz w:val="20"/>
        <w:szCs w:val="20"/>
      </w:rPr>
    </w:pPr>
    <w:r>
      <w:rPr>
        <w:sz w:val="20"/>
        <w:szCs w:val="20"/>
      </w:rPr>
      <w:t>Kansendossier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51956" w14:textId="77777777" w:rsidR="008513B9" w:rsidRDefault="008513B9" w:rsidP="00967FF2">
      <w:pPr>
        <w:spacing w:after="0" w:line="240" w:lineRule="auto"/>
      </w:pPr>
      <w:r>
        <w:separator/>
      </w:r>
    </w:p>
  </w:footnote>
  <w:footnote w:type="continuationSeparator" w:id="0">
    <w:p w14:paraId="6E60212B" w14:textId="77777777" w:rsidR="008513B9" w:rsidRDefault="008513B9" w:rsidP="00967FF2">
      <w:pPr>
        <w:spacing w:after="0" w:line="240" w:lineRule="auto"/>
      </w:pPr>
      <w:r>
        <w:continuationSeparator/>
      </w:r>
    </w:p>
  </w:footnote>
  <w:footnote w:type="continuationNotice" w:id="1">
    <w:p w14:paraId="142CEE29" w14:textId="77777777" w:rsidR="008513B9" w:rsidRDefault="008513B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9984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0CF6"/>
    <w:rsid w:val="00003286"/>
    <w:rsid w:val="00053290"/>
    <w:rsid w:val="00066A26"/>
    <w:rsid w:val="000740D7"/>
    <w:rsid w:val="000E0CF6"/>
    <w:rsid w:val="00164A17"/>
    <w:rsid w:val="00177AC2"/>
    <w:rsid w:val="001A27B8"/>
    <w:rsid w:val="001B5EBC"/>
    <w:rsid w:val="00241372"/>
    <w:rsid w:val="00263216"/>
    <w:rsid w:val="00296902"/>
    <w:rsid w:val="002A732D"/>
    <w:rsid w:val="002B1634"/>
    <w:rsid w:val="002F1606"/>
    <w:rsid w:val="00320B31"/>
    <w:rsid w:val="00342992"/>
    <w:rsid w:val="003B3BB9"/>
    <w:rsid w:val="003C3C3D"/>
    <w:rsid w:val="003C5D60"/>
    <w:rsid w:val="003E1833"/>
    <w:rsid w:val="003E5962"/>
    <w:rsid w:val="003E5A18"/>
    <w:rsid w:val="00411729"/>
    <w:rsid w:val="0042785F"/>
    <w:rsid w:val="00433656"/>
    <w:rsid w:val="00496160"/>
    <w:rsid w:val="00502B58"/>
    <w:rsid w:val="0050409D"/>
    <w:rsid w:val="00527D81"/>
    <w:rsid w:val="00540FDE"/>
    <w:rsid w:val="005D46C8"/>
    <w:rsid w:val="006111F5"/>
    <w:rsid w:val="006953B3"/>
    <w:rsid w:val="006C347A"/>
    <w:rsid w:val="008513B9"/>
    <w:rsid w:val="00857AA4"/>
    <w:rsid w:val="00880E9F"/>
    <w:rsid w:val="008A2C7C"/>
    <w:rsid w:val="009058D5"/>
    <w:rsid w:val="0091008B"/>
    <w:rsid w:val="00920D48"/>
    <w:rsid w:val="00945FA9"/>
    <w:rsid w:val="00967FF2"/>
    <w:rsid w:val="00971AD7"/>
    <w:rsid w:val="009A3F05"/>
    <w:rsid w:val="009B278A"/>
    <w:rsid w:val="00A020E4"/>
    <w:rsid w:val="00A10D5B"/>
    <w:rsid w:val="00A2543E"/>
    <w:rsid w:val="00A82700"/>
    <w:rsid w:val="00AA1CF9"/>
    <w:rsid w:val="00B028EB"/>
    <w:rsid w:val="00B2751C"/>
    <w:rsid w:val="00B368EA"/>
    <w:rsid w:val="00C01ABD"/>
    <w:rsid w:val="00C232B7"/>
    <w:rsid w:val="00D20E81"/>
    <w:rsid w:val="00D6312F"/>
    <w:rsid w:val="00DC4525"/>
    <w:rsid w:val="00E15D59"/>
    <w:rsid w:val="00E43BD1"/>
    <w:rsid w:val="00F01022"/>
    <w:rsid w:val="00F105FB"/>
    <w:rsid w:val="00F61BA2"/>
    <w:rsid w:val="00F704EF"/>
    <w:rsid w:val="00FA7DA3"/>
    <w:rsid w:val="00FC35C4"/>
    <w:rsid w:val="00FD2B0C"/>
    <w:rsid w:val="00FF69BB"/>
    <w:rsid w:val="0D25B39A"/>
    <w:rsid w:val="126ABF14"/>
    <w:rsid w:val="1810DD47"/>
    <w:rsid w:val="4969D4B7"/>
    <w:rsid w:val="4D2EB291"/>
    <w:rsid w:val="6862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F4450E"/>
  <w15:docId w15:val="{0AD3D1C8-FFB9-469F-8B19-AE12B45D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05F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67FF2"/>
  </w:style>
  <w:style w:type="paragraph" w:styleId="Voettekst">
    <w:name w:val="footer"/>
    <w:basedOn w:val="Standaard"/>
    <w:link w:val="Voet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7FF2"/>
  </w:style>
  <w:style w:type="paragraph" w:styleId="Ballontekst">
    <w:name w:val="Balloon Text"/>
    <w:basedOn w:val="Standaard"/>
    <w:link w:val="BallontekstChar"/>
    <w:uiPriority w:val="99"/>
    <w:semiHidden/>
    <w:unhideWhenUsed/>
    <w:rsid w:val="0096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67FF2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3E1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43B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90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753CE02F6E274FAFABA72B3335244A" ma:contentTypeVersion="3" ma:contentTypeDescription="Een nieuw document maken." ma:contentTypeScope="" ma:versionID="3ea9231e1dc80a840e089585d848ee0f">
  <xsd:schema xmlns:xsd="http://www.w3.org/2001/XMLSchema" xmlns:xs="http://www.w3.org/2001/XMLSchema" xmlns:p="http://schemas.microsoft.com/office/2006/metadata/properties" xmlns:ns2="bf461255-2d6a-4ad4-bfab-b1b7559feda1" targetNamespace="http://schemas.microsoft.com/office/2006/metadata/properties" ma:root="true" ma:fieldsID="63712986bde31820f75a79e4baeac98d" ns2:_="">
    <xsd:import namespace="bf461255-2d6a-4ad4-bfab-b1b7559fed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61255-2d6a-4ad4-bfab-b1b7559fed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7A7B8C-3B38-4204-B403-7D5F1747C9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4DE11A-B4DA-4A91-A48A-78DA11452E0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BBA0964-53C3-4F1F-863E-4CB2ECBBF0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461255-2d6a-4ad4-bfab-b1b7559fed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979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aharbers</dc:creator>
  <cp:keywords/>
  <cp:lastModifiedBy>Arno Harbers</cp:lastModifiedBy>
  <cp:revision>46</cp:revision>
  <dcterms:created xsi:type="dcterms:W3CDTF">2012-06-11T13:28:00Z</dcterms:created>
  <dcterms:modified xsi:type="dcterms:W3CDTF">2023-11-16T15:12:00Z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0x0101004B6D37848841AC44B6B0A6EEF6203B0E</vt:lpwstr>
  </property>
  <property fmtid="{D5CDD505-2E9C-101B-9397-08002B2CF9AE}" pid="3" name="Order">
    <vt:r8>66300</vt:r8>
  </property>
  <property fmtid="{D5CDD505-2E9C-101B-9397-08002B2CF9AE}" pid="4" name="FileDirRef">
    <vt:lpwstr>projecten/asko/ict/Projectadministratie/BV/O/01. Uitnodiging tot Inschrijving</vt:lpwstr>
  </property>
  <property fmtid="{D5CDD505-2E9C-101B-9397-08002B2CF9AE}" pid="5" name="FileLeafRef">
    <vt:lpwstr>Annex XII Kansendossier.docx</vt:lpwstr>
  </property>
  <property fmtid="{D5CDD505-2E9C-101B-9397-08002B2CF9AE}" pid="6" name="FSObjType">
    <vt:lpwstr>0</vt:lpwstr>
  </property>
</Properties>
</file>